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93632F" w:rsidRPr="00374F73" w:rsidRDefault="0093632F" w:rsidP="0093632F">
      <w:pPr>
        <w:pStyle w:val="a8"/>
        <w:tabs>
          <w:tab w:val="left" w:pos="9214"/>
        </w:tabs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</w:t>
      </w:r>
      <w:r>
        <w:rPr>
          <w:sz w:val="32"/>
          <w:szCs w:val="32"/>
        </w:rPr>
        <w:t xml:space="preserve">          </w:t>
      </w:r>
      <w:r w:rsidRPr="00BA1D7E">
        <w:rPr>
          <w:sz w:val="32"/>
          <w:szCs w:val="32"/>
        </w:rPr>
        <w:t xml:space="preserve">Р І Ш Е Н </w:t>
      </w:r>
      <w:proofErr w:type="spellStart"/>
      <w:r w:rsidRPr="00BA1D7E">
        <w:rPr>
          <w:sz w:val="32"/>
          <w:szCs w:val="32"/>
        </w:rPr>
        <w:t>Н</w:t>
      </w:r>
      <w:proofErr w:type="spellEnd"/>
      <w:r w:rsidRPr="00BA1D7E">
        <w:rPr>
          <w:sz w:val="32"/>
          <w:szCs w:val="32"/>
        </w:rPr>
        <w:t xml:space="preserve"> </w:t>
      </w:r>
      <w:r w:rsidRPr="009C1D29">
        <w:rPr>
          <w:color w:val="000000"/>
          <w:sz w:val="32"/>
          <w:szCs w:val="32"/>
        </w:rPr>
        <w:t xml:space="preserve">Я                  </w:t>
      </w:r>
      <w:r w:rsidRPr="0080519E">
        <w:rPr>
          <w:sz w:val="32"/>
          <w:szCs w:val="32"/>
        </w:rPr>
        <w:t xml:space="preserve">          </w:t>
      </w:r>
    </w:p>
    <w:p w:rsidR="0093632F" w:rsidRPr="006050CA" w:rsidRDefault="0093632F" w:rsidP="0093632F">
      <w:pPr>
        <w:keepNext/>
        <w:autoSpaceDE w:val="0"/>
        <w:autoSpaceDN w:val="0"/>
        <w:spacing w:after="0" w:line="240" w:lineRule="auto"/>
        <w:ind w:right="-285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93632F" w:rsidRPr="006050CA" w:rsidRDefault="00217B5A" w:rsidP="00C5072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72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олинськ                  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5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50720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</w:p>
    <w:p w:rsidR="0093632F" w:rsidRDefault="0093632F" w:rsidP="009363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128AF" w:rsidRPr="006050CA" w:rsidRDefault="006128AF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дозволу </w:t>
      </w:r>
    </w:p>
    <w:p w:rsidR="006128AF" w:rsidRDefault="006050CA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розміщення зовнішньої реклами</w:t>
      </w:r>
    </w:p>
    <w:p w:rsidR="006050CA" w:rsidRDefault="009B5034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Власюк Ю.М.</w:t>
      </w:r>
    </w:p>
    <w:p w:rsidR="009B5034" w:rsidRP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CA" w:rsidRPr="006050CA" w:rsidRDefault="006050CA" w:rsidP="009B5034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 29.12.2003р. № 2067 (зі змінами), керуючись 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Благодатному» від 01.12.2016 №12/10, розглянувши звернення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Власюк Ю.М.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Надати дозвіл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приватному підприємцю </w:t>
      </w:r>
      <w:r w:rsidR="00217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Власюк Юлії Миколаївні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розташувати терміном на 1 рік рекламоносій зовнішньої реклами - штендер розміром 0,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17B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на 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комунальній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земельній ділянці біля промтоварного магазину на бульв. Шевченка, </w:t>
      </w:r>
      <w:r w:rsidR="00217B5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Нововолинська.</w:t>
      </w:r>
    </w:p>
    <w:p w:rsidR="00402D8C" w:rsidRDefault="00402D8C" w:rsidP="00402D8C">
      <w:pPr>
        <w:pStyle w:val="a6"/>
        <w:spacing w:before="0"/>
        <w:ind w:firstLine="567"/>
        <w:rPr>
          <w:b w:val="0"/>
          <w:szCs w:val="28"/>
        </w:rPr>
      </w:pPr>
      <w:r w:rsidRPr="0000397D">
        <w:rPr>
          <w:b w:val="0"/>
          <w:szCs w:val="28"/>
        </w:rPr>
        <w:t xml:space="preserve">2. </w:t>
      </w:r>
      <w:r w:rsidRPr="00CC7C69">
        <w:rPr>
          <w:b w:val="0"/>
          <w:szCs w:val="28"/>
        </w:rPr>
        <w:t xml:space="preserve">Укласти договір на право тимчасового користування місцем для розміщення зовнішньої реклами, яке перебуває у комунальній власності Нововолинської </w:t>
      </w:r>
      <w:r>
        <w:rPr>
          <w:b w:val="0"/>
          <w:szCs w:val="28"/>
        </w:rPr>
        <w:t xml:space="preserve">міської </w:t>
      </w:r>
      <w:r w:rsidRPr="00CC7C69">
        <w:rPr>
          <w:b w:val="0"/>
          <w:szCs w:val="28"/>
        </w:rPr>
        <w:t>територіальної громади, враховуючи рішення Нововолинської міської ради від 01.12.2016 №12/10.</w:t>
      </w:r>
    </w:p>
    <w:p w:rsidR="006050CA" w:rsidRPr="006050CA" w:rsidRDefault="00402D8C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6050CA" w:rsidRPr="006050CA" w:rsidRDefault="00402D8C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Розповсюджувачу зовнішньої реклами провести демонтаж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рекламоносіїв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закінчення терміну дії дозволу.</w:t>
      </w:r>
    </w:p>
    <w:p w:rsidR="006050CA" w:rsidRPr="006050CA" w:rsidRDefault="00402D8C" w:rsidP="006050C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0CA"/>
    <w:rsid w:val="00181B31"/>
    <w:rsid w:val="001C6AA6"/>
    <w:rsid w:val="00217B5A"/>
    <w:rsid w:val="00223A9F"/>
    <w:rsid w:val="003C7320"/>
    <w:rsid w:val="003E3406"/>
    <w:rsid w:val="00402D8C"/>
    <w:rsid w:val="00466C06"/>
    <w:rsid w:val="004B31B9"/>
    <w:rsid w:val="006050CA"/>
    <w:rsid w:val="006128AF"/>
    <w:rsid w:val="00627EB0"/>
    <w:rsid w:val="00742E7C"/>
    <w:rsid w:val="007F3CFD"/>
    <w:rsid w:val="00854BC4"/>
    <w:rsid w:val="00887BEC"/>
    <w:rsid w:val="0093632F"/>
    <w:rsid w:val="00965E78"/>
    <w:rsid w:val="009709F6"/>
    <w:rsid w:val="009B5034"/>
    <w:rsid w:val="00C40CBE"/>
    <w:rsid w:val="00C50720"/>
    <w:rsid w:val="00C91030"/>
    <w:rsid w:val="00DF2574"/>
    <w:rsid w:val="00E23F68"/>
    <w:rsid w:val="00E61DED"/>
    <w:rsid w:val="00E9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8C"/>
    <w:pPr>
      <w:ind w:left="720"/>
      <w:contextualSpacing/>
    </w:pPr>
  </w:style>
  <w:style w:type="paragraph" w:styleId="a6">
    <w:name w:val="Body Text Indent"/>
    <w:basedOn w:val="a"/>
    <w:link w:val="a7"/>
    <w:semiHidden/>
    <w:rsid w:val="00402D8C"/>
    <w:pPr>
      <w:spacing w:before="3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402D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93632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93632F"/>
    <w:rPr>
      <w:rFonts w:ascii="Times New Roman" w:eastAsia="Times New Roman" w:hAnsi="Times New Roman" w:cs="Times New Roman"/>
      <w:b/>
      <w:bCs/>
      <w:cap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32DDB-050B-4CBF-9157-FEE426AB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Містобудування</cp:lastModifiedBy>
  <cp:revision>14</cp:revision>
  <cp:lastPrinted>2025-11-03T13:10:00Z</cp:lastPrinted>
  <dcterms:created xsi:type="dcterms:W3CDTF">2024-08-07T12:01:00Z</dcterms:created>
  <dcterms:modified xsi:type="dcterms:W3CDTF">2026-01-21T07:12:00Z</dcterms:modified>
</cp:coreProperties>
</file>