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274" w:rsidRPr="00BF5533" w:rsidRDefault="00355274" w:rsidP="00BF5533">
      <w:pPr>
        <w:ind w:right="-285"/>
        <w:jc w:val="center"/>
        <w:rPr>
          <w:sz w:val="20"/>
          <w:szCs w:val="20"/>
          <w:lang w:eastAsia="ru-RU"/>
        </w:rPr>
      </w:pPr>
      <w:r w:rsidRPr="00795D24">
        <w:rPr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1.5pt;height:45.75pt;visibility:visible">
            <v:imagedata r:id="rId5" o:title=""/>
          </v:shape>
        </w:pict>
      </w:r>
    </w:p>
    <w:p w:rsidR="00355274" w:rsidRPr="00BF5533" w:rsidRDefault="00355274" w:rsidP="00BF5533">
      <w:pPr>
        <w:autoSpaceDE w:val="0"/>
        <w:autoSpaceDN w:val="0"/>
        <w:jc w:val="center"/>
        <w:rPr>
          <w:b/>
          <w:bCs/>
          <w:caps/>
          <w:lang w:eastAsia="ru-RU"/>
        </w:rPr>
      </w:pPr>
      <w:r w:rsidRPr="00BF5533">
        <w:rPr>
          <w:b/>
          <w:bCs/>
          <w:caps/>
          <w:lang w:eastAsia="ru-RU"/>
        </w:rPr>
        <w:t>Виконавчий комітет Нововолинської міської ради</w:t>
      </w:r>
    </w:p>
    <w:p w:rsidR="00355274" w:rsidRPr="00BF5533" w:rsidRDefault="00355274" w:rsidP="00BF5533">
      <w:pPr>
        <w:autoSpaceDE w:val="0"/>
        <w:autoSpaceDN w:val="0"/>
        <w:jc w:val="center"/>
        <w:rPr>
          <w:caps/>
          <w:lang w:eastAsia="ru-RU"/>
        </w:rPr>
      </w:pPr>
      <w:r w:rsidRPr="00BF5533">
        <w:rPr>
          <w:caps/>
          <w:lang w:eastAsia="ru-RU"/>
        </w:rPr>
        <w:t>Волинської області</w:t>
      </w:r>
    </w:p>
    <w:p w:rsidR="00355274" w:rsidRPr="00BF5533" w:rsidRDefault="00355274" w:rsidP="00BF5533">
      <w:pPr>
        <w:autoSpaceDE w:val="0"/>
        <w:autoSpaceDN w:val="0"/>
        <w:jc w:val="center"/>
        <w:rPr>
          <w:caps/>
          <w:lang w:eastAsia="ru-RU"/>
        </w:rPr>
      </w:pPr>
    </w:p>
    <w:p w:rsidR="00355274" w:rsidRPr="00BF5533" w:rsidRDefault="00355274" w:rsidP="00BF5533">
      <w:pPr>
        <w:keepNext/>
        <w:autoSpaceDE w:val="0"/>
        <w:autoSpaceDN w:val="0"/>
        <w:spacing w:line="360" w:lineRule="auto"/>
        <w:outlineLvl w:val="3"/>
        <w:rPr>
          <w:b/>
          <w:bCs/>
          <w:color w:val="000000"/>
          <w:sz w:val="32"/>
          <w:szCs w:val="32"/>
          <w:lang w:eastAsia="ru-RU"/>
        </w:rPr>
      </w:pPr>
      <w:r w:rsidRPr="00BF5533">
        <w:rPr>
          <w:b/>
          <w:bCs/>
          <w:sz w:val="32"/>
          <w:szCs w:val="32"/>
          <w:lang w:eastAsia="ru-RU"/>
        </w:rPr>
        <w:t xml:space="preserve">                                              Р І Ш Е Н Н Я                        </w:t>
      </w:r>
      <w:bookmarkStart w:id="0" w:name="_GoBack"/>
      <w:r w:rsidRPr="00BF5533">
        <w:rPr>
          <w:b/>
          <w:bCs/>
          <w:sz w:val="32"/>
          <w:szCs w:val="32"/>
          <w:lang w:eastAsia="ru-RU"/>
        </w:rPr>
        <w:t xml:space="preserve">    </w:t>
      </w:r>
      <w:bookmarkEnd w:id="0"/>
      <w:r w:rsidRPr="00BF5533">
        <w:rPr>
          <w:b/>
          <w:bCs/>
          <w:sz w:val="32"/>
          <w:szCs w:val="32"/>
          <w:lang w:eastAsia="ru-RU"/>
        </w:rPr>
        <w:t xml:space="preserve"> </w:t>
      </w:r>
    </w:p>
    <w:p w:rsidR="00355274" w:rsidRPr="00BF5533" w:rsidRDefault="00355274" w:rsidP="00BF5533">
      <w:pPr>
        <w:rPr>
          <w:lang w:eastAsia="ru-RU"/>
        </w:rPr>
      </w:pPr>
      <w:r>
        <w:rPr>
          <w:lang w:eastAsia="ru-RU"/>
        </w:rPr>
        <w:t xml:space="preserve"> 21 серпня 2026</w:t>
      </w:r>
      <w:r w:rsidRPr="00BF5533">
        <w:rPr>
          <w:lang w:eastAsia="ru-RU"/>
        </w:rPr>
        <w:t xml:space="preserve"> року                  м. Нововолинськ                                       № </w:t>
      </w:r>
      <w:r>
        <w:rPr>
          <w:lang w:eastAsia="ru-RU"/>
        </w:rPr>
        <w:t>737</w:t>
      </w:r>
    </w:p>
    <w:p w:rsidR="00355274" w:rsidRPr="00BF5533" w:rsidRDefault="00355274" w:rsidP="00BF5533">
      <w:pPr>
        <w:jc w:val="both"/>
        <w:rPr>
          <w:i/>
          <w:lang w:eastAsia="ru-RU"/>
        </w:rPr>
      </w:pPr>
      <w:r w:rsidRPr="00BF5533">
        <w:rPr>
          <w:lang w:eastAsia="ru-RU"/>
        </w:rPr>
        <w:t xml:space="preserve">                                               </w:t>
      </w:r>
    </w:p>
    <w:p w:rsidR="00355274" w:rsidRPr="00BF5533" w:rsidRDefault="00355274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>Про</w:t>
      </w:r>
      <w:r>
        <w:rPr>
          <w:lang w:eastAsia="ru-RU"/>
        </w:rPr>
        <w:t xml:space="preserve"> зняття</w:t>
      </w:r>
      <w:r w:rsidRPr="00BF5533">
        <w:rPr>
          <w:lang w:eastAsia="ru-RU"/>
        </w:rPr>
        <w:t xml:space="preserve"> </w:t>
      </w:r>
      <w:r>
        <w:rPr>
          <w:lang w:eastAsia="ru-RU"/>
        </w:rPr>
        <w:t>з</w:t>
      </w:r>
      <w:r w:rsidRPr="00BF5533">
        <w:rPr>
          <w:lang w:eastAsia="ru-RU"/>
        </w:rPr>
        <w:t xml:space="preserve"> облік</w:t>
      </w:r>
      <w:r>
        <w:rPr>
          <w:lang w:eastAsia="ru-RU"/>
        </w:rPr>
        <w:t>у</w:t>
      </w:r>
      <w:r w:rsidRPr="00BF5533">
        <w:rPr>
          <w:lang w:eastAsia="ru-RU"/>
        </w:rPr>
        <w:t xml:space="preserve"> громадян,</w:t>
      </w:r>
    </w:p>
    <w:p w:rsidR="00355274" w:rsidRPr="00BF5533" w:rsidRDefault="00355274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>які потребують поліпшення</w:t>
      </w:r>
    </w:p>
    <w:p w:rsidR="00355274" w:rsidRDefault="00355274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 xml:space="preserve">житлових умов </w:t>
      </w:r>
      <w:r>
        <w:rPr>
          <w:lang w:eastAsia="ru-RU"/>
        </w:rPr>
        <w:t xml:space="preserve">Дриганюка </w:t>
      </w:r>
    </w:p>
    <w:p w:rsidR="00355274" w:rsidRPr="00BF5533" w:rsidRDefault="00355274" w:rsidP="00BF5533">
      <w:pPr>
        <w:shd w:val="clear" w:color="auto" w:fill="FFFFFF"/>
        <w:rPr>
          <w:lang w:eastAsia="ru-RU"/>
        </w:rPr>
      </w:pPr>
      <w:r>
        <w:rPr>
          <w:lang w:eastAsia="ru-RU"/>
        </w:rPr>
        <w:t xml:space="preserve">Анатолія Вячеславовича з сім’єю  </w:t>
      </w:r>
    </w:p>
    <w:p w:rsidR="00355274" w:rsidRPr="00BF5533" w:rsidRDefault="00355274" w:rsidP="00BF5533">
      <w:pPr>
        <w:shd w:val="clear" w:color="auto" w:fill="FFFFFF"/>
        <w:rPr>
          <w:lang w:eastAsia="ru-RU"/>
        </w:rPr>
      </w:pPr>
    </w:p>
    <w:p w:rsidR="00355274" w:rsidRPr="00BF5533" w:rsidRDefault="00355274" w:rsidP="001E7CB1">
      <w:pPr>
        <w:tabs>
          <w:tab w:val="left" w:pos="9498"/>
        </w:tabs>
        <w:ind w:firstLine="709"/>
        <w:contextualSpacing/>
        <w:jc w:val="both"/>
        <w:rPr>
          <w:lang w:eastAsia="ru-RU"/>
        </w:rPr>
      </w:pPr>
      <w:r>
        <w:rPr>
          <w:lang w:eastAsia="ru-RU"/>
        </w:rPr>
        <w:t xml:space="preserve">  </w:t>
      </w:r>
      <w:r w:rsidRPr="00BF5533">
        <w:rPr>
          <w:lang w:eastAsia="ru-RU"/>
        </w:rPr>
        <w:t xml:space="preserve">Відповідно до статті 30 Закону України «Про місцеве самоврядування в Україні», Житлового кодексу України, Закону України «Про адміністративну процедуру», 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Укрпрофради від 11.12.1984 № 470 (зі змінами), </w:t>
      </w:r>
      <w:r>
        <w:rPr>
          <w:lang w:eastAsia="ru-RU"/>
        </w:rPr>
        <w:t xml:space="preserve">розглянувши лист відділу з питань ветеранської політики міської ради від 04.08.2026 № 599/00-4-34-20/2-26 та </w:t>
      </w:r>
      <w:r w:rsidRPr="00BF5533">
        <w:rPr>
          <w:lang w:eastAsia="ru-RU"/>
        </w:rPr>
        <w:t xml:space="preserve">враховуючи пропозиції громадської комісії з житлово-побутових питань згідно протоколу від </w:t>
      </w:r>
      <w:r>
        <w:rPr>
          <w:lang w:eastAsia="ru-RU"/>
        </w:rPr>
        <w:t>12</w:t>
      </w:r>
      <w:r w:rsidRPr="00BF5533">
        <w:rPr>
          <w:lang w:eastAsia="ru-RU"/>
        </w:rPr>
        <w:t>.</w:t>
      </w:r>
      <w:r>
        <w:rPr>
          <w:lang w:eastAsia="ru-RU"/>
        </w:rPr>
        <w:t>08</w:t>
      </w:r>
      <w:r w:rsidRPr="00BF5533">
        <w:rPr>
          <w:lang w:eastAsia="ru-RU"/>
        </w:rPr>
        <w:t>.</w:t>
      </w:r>
      <w:r>
        <w:rPr>
          <w:lang w:eastAsia="ru-RU"/>
        </w:rPr>
        <w:t>2026</w:t>
      </w:r>
      <w:r w:rsidRPr="00BF5533">
        <w:rPr>
          <w:lang w:eastAsia="ru-RU"/>
        </w:rPr>
        <w:t xml:space="preserve"> №</w:t>
      </w:r>
      <w:r>
        <w:rPr>
          <w:lang w:eastAsia="ru-RU"/>
        </w:rPr>
        <w:t xml:space="preserve"> 12</w:t>
      </w:r>
      <w:r w:rsidRPr="00BF5533">
        <w:rPr>
          <w:lang w:eastAsia="ru-RU"/>
        </w:rPr>
        <w:t>, виконавчий комітет міської ради</w:t>
      </w:r>
    </w:p>
    <w:p w:rsidR="00355274" w:rsidRPr="00BF5533" w:rsidRDefault="00355274" w:rsidP="001E7CB1">
      <w:pPr>
        <w:tabs>
          <w:tab w:val="left" w:pos="9498"/>
        </w:tabs>
        <w:ind w:firstLine="709"/>
        <w:contextualSpacing/>
        <w:jc w:val="both"/>
        <w:rPr>
          <w:lang w:eastAsia="ru-RU"/>
        </w:rPr>
      </w:pPr>
    </w:p>
    <w:p w:rsidR="00355274" w:rsidRPr="00BF5533" w:rsidRDefault="00355274" w:rsidP="001E7CB1">
      <w:pPr>
        <w:tabs>
          <w:tab w:val="left" w:pos="9498"/>
        </w:tabs>
        <w:ind w:firstLine="709"/>
        <w:contextualSpacing/>
        <w:rPr>
          <w:lang w:eastAsia="ru-RU"/>
        </w:rPr>
      </w:pPr>
      <w:r w:rsidRPr="00BF5533">
        <w:rPr>
          <w:lang w:eastAsia="ru-RU"/>
        </w:rPr>
        <w:t>ВИРІШИВ:</w:t>
      </w:r>
    </w:p>
    <w:p w:rsidR="00355274" w:rsidRPr="00BF5533" w:rsidRDefault="00355274" w:rsidP="001E7CB1">
      <w:pPr>
        <w:tabs>
          <w:tab w:val="left" w:pos="9498"/>
        </w:tabs>
        <w:ind w:firstLine="709"/>
        <w:contextualSpacing/>
        <w:rPr>
          <w:lang w:eastAsia="ru-RU"/>
        </w:rPr>
      </w:pPr>
    </w:p>
    <w:p w:rsidR="00355274" w:rsidRPr="002B6529" w:rsidRDefault="00355274" w:rsidP="005E7264">
      <w:pPr>
        <w:ind w:firstLine="708"/>
        <w:contextualSpacing/>
        <w:jc w:val="both"/>
        <w:rPr>
          <w:color w:val="000000"/>
          <w:lang w:eastAsia="ru-RU"/>
        </w:rPr>
      </w:pPr>
      <w:r>
        <w:rPr>
          <w:lang w:eastAsia="ru-RU"/>
        </w:rPr>
        <w:t>1. Зняти з</w:t>
      </w:r>
      <w:r w:rsidRPr="00BF5533">
        <w:rPr>
          <w:lang w:eastAsia="ru-RU"/>
        </w:rPr>
        <w:t xml:space="preserve"> облік</w:t>
      </w:r>
      <w:r>
        <w:rPr>
          <w:lang w:eastAsia="ru-RU"/>
        </w:rPr>
        <w:t>у</w:t>
      </w:r>
      <w:r w:rsidRPr="00BF5533">
        <w:rPr>
          <w:lang w:eastAsia="ru-RU"/>
        </w:rPr>
        <w:t xml:space="preserve"> громадян, які потребують поліпшення житлових </w:t>
      </w:r>
      <w:r>
        <w:rPr>
          <w:lang w:eastAsia="ru-RU"/>
        </w:rPr>
        <w:t xml:space="preserve">умов Дриганюка Анатолія Вячеславовича з сім’єю як особу, </w:t>
      </w:r>
      <w:r>
        <w:t xml:space="preserve">яка забезпечена житлом шляхом виплати грошової компенсації </w:t>
      </w:r>
      <w:r>
        <w:rPr>
          <w:color w:val="000000"/>
          <w:shd w:val="clear" w:color="auto" w:fill="FFFFFF"/>
        </w:rPr>
        <w:t xml:space="preserve">відповідно </w:t>
      </w:r>
      <w:r w:rsidRPr="002B6529">
        <w:rPr>
          <w:color w:val="000000"/>
          <w:shd w:val="clear" w:color="auto" w:fill="FFFFFF"/>
        </w:rPr>
        <w:t>до постанови Кабінету Міністрів У</w:t>
      </w:r>
      <w:r>
        <w:rPr>
          <w:color w:val="000000"/>
          <w:shd w:val="clear" w:color="auto" w:fill="FFFFFF"/>
        </w:rPr>
        <w:t>країни  від  19  жовтня  2016  №</w:t>
      </w:r>
      <w:r w:rsidRPr="002B6529">
        <w:rPr>
          <w:color w:val="000000"/>
          <w:shd w:val="clear" w:color="auto" w:fill="FFFFFF"/>
        </w:rPr>
        <w:t xml:space="preserve"> 719</w:t>
      </w:r>
      <w:r>
        <w:t xml:space="preserve"> </w:t>
      </w:r>
      <w:r w:rsidRPr="002B6529">
        <w:rPr>
          <w:color w:val="000000"/>
        </w:rPr>
        <w:t>«</w:t>
      </w:r>
      <w:r w:rsidRPr="002B6529">
        <w:rPr>
          <w:bCs/>
          <w:color w:val="000000"/>
          <w:shd w:val="clear" w:color="auto" w:fill="FFFFFF"/>
        </w:rPr>
        <w:t>Питання забезпечення житлом деяких категорій осіб, які захищали незалежність, суверенітет та територіальну цілісність України, а також членів їх сімей»</w:t>
      </w:r>
      <w:r w:rsidRPr="002B6529">
        <w:rPr>
          <w:color w:val="000000"/>
        </w:rPr>
        <w:t>.</w:t>
      </w:r>
    </w:p>
    <w:p w:rsidR="00355274" w:rsidRPr="00BF5533" w:rsidRDefault="00355274" w:rsidP="005E7264">
      <w:pPr>
        <w:ind w:firstLine="708"/>
        <w:contextualSpacing/>
        <w:jc w:val="both"/>
        <w:rPr>
          <w:color w:val="000000"/>
          <w:lang w:eastAsia="ru-RU"/>
        </w:rPr>
      </w:pPr>
      <w:r w:rsidRPr="00BF5533">
        <w:rPr>
          <w:color w:val="000000"/>
          <w:lang w:eastAsia="ru-RU"/>
        </w:rPr>
        <w:t xml:space="preserve">Підстави: </w:t>
      </w:r>
      <w:r>
        <w:rPr>
          <w:color w:val="000000"/>
          <w:lang w:eastAsia="ru-RU"/>
        </w:rPr>
        <w:t>договір купівлі-продажу від 27.07.2026 року НКН 579911, зареєстрованого в реєстрі за № 3389; п. 17, пп. 7</w:t>
      </w:r>
      <w:r w:rsidRPr="00BF5533">
        <w:rPr>
          <w:color w:val="000000"/>
          <w:lang w:eastAsia="ru-RU"/>
        </w:rPr>
        <w:t xml:space="preserve"> п. </w:t>
      </w:r>
      <w:r>
        <w:rPr>
          <w:color w:val="000000"/>
          <w:lang w:eastAsia="ru-RU"/>
        </w:rPr>
        <w:t xml:space="preserve">26 </w:t>
      </w:r>
      <w:r w:rsidRPr="00BF5533">
        <w:rPr>
          <w:lang w:eastAsia="ru-RU"/>
        </w:rPr>
        <w:t>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Укрпрофради від 11.12.1984 № 470 (зі змінами).</w:t>
      </w:r>
    </w:p>
    <w:p w:rsidR="00355274" w:rsidRPr="00BF5533" w:rsidRDefault="00355274" w:rsidP="001E7CB1">
      <w:pPr>
        <w:ind w:firstLine="709"/>
        <w:contextualSpacing/>
        <w:jc w:val="both"/>
        <w:rPr>
          <w:lang w:eastAsia="ru-RU"/>
        </w:rPr>
      </w:pPr>
      <w:r w:rsidRPr="00BF5533">
        <w:rPr>
          <w:lang w:eastAsia="ru-RU"/>
        </w:rPr>
        <w:t>2. Контроль за виконанням рішення покласти на керуючу справами виконавчого комітету міської ради Валентину Степюк.</w:t>
      </w:r>
    </w:p>
    <w:p w:rsidR="00355274" w:rsidRPr="00BF5533" w:rsidRDefault="00355274" w:rsidP="00BF5533">
      <w:pPr>
        <w:jc w:val="both"/>
        <w:rPr>
          <w:lang w:eastAsia="ru-RU"/>
        </w:rPr>
      </w:pPr>
    </w:p>
    <w:p w:rsidR="00355274" w:rsidRDefault="00355274" w:rsidP="003F2200">
      <w:pPr>
        <w:contextualSpacing/>
        <w:jc w:val="both"/>
      </w:pPr>
      <w:r>
        <w:t>Міський голова                                                                                  Борис КАРПУС</w:t>
      </w:r>
    </w:p>
    <w:p w:rsidR="00355274" w:rsidRDefault="00355274"/>
    <w:p w:rsidR="00355274" w:rsidRDefault="00355274"/>
    <w:p w:rsidR="00355274" w:rsidRDefault="00355274">
      <w:pPr>
        <w:rPr>
          <w:sz w:val="24"/>
          <w:szCs w:val="24"/>
        </w:rPr>
      </w:pPr>
      <w:r>
        <w:rPr>
          <w:sz w:val="24"/>
          <w:szCs w:val="24"/>
        </w:rPr>
        <w:t>Катерина Алексейчук</w:t>
      </w:r>
    </w:p>
    <w:p w:rsidR="00355274" w:rsidRPr="005E7264" w:rsidRDefault="00355274">
      <w:pPr>
        <w:rPr>
          <w:sz w:val="24"/>
          <w:szCs w:val="24"/>
        </w:rPr>
      </w:pPr>
      <w:r w:rsidRPr="005E7264">
        <w:rPr>
          <w:sz w:val="24"/>
          <w:szCs w:val="24"/>
        </w:rPr>
        <w:t xml:space="preserve"> 41 201</w:t>
      </w:r>
    </w:p>
    <w:sectPr w:rsidR="00355274" w:rsidRPr="005E7264" w:rsidSect="005E7264">
      <w:pgSz w:w="11906" w:h="16838"/>
      <w:pgMar w:top="45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B0862"/>
    <w:multiLevelType w:val="hybridMultilevel"/>
    <w:tmpl w:val="CB6EDA0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3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7544"/>
    <w:rsid w:val="00144E66"/>
    <w:rsid w:val="001E1686"/>
    <w:rsid w:val="001E7CB1"/>
    <w:rsid w:val="00272BB4"/>
    <w:rsid w:val="002B6529"/>
    <w:rsid w:val="00355274"/>
    <w:rsid w:val="003B028C"/>
    <w:rsid w:val="003F2200"/>
    <w:rsid w:val="0047540D"/>
    <w:rsid w:val="005D6189"/>
    <w:rsid w:val="005E7264"/>
    <w:rsid w:val="006F395B"/>
    <w:rsid w:val="0078189E"/>
    <w:rsid w:val="00795D24"/>
    <w:rsid w:val="00A37456"/>
    <w:rsid w:val="00AB1940"/>
    <w:rsid w:val="00AE61CB"/>
    <w:rsid w:val="00B815FF"/>
    <w:rsid w:val="00B922CC"/>
    <w:rsid w:val="00BA7796"/>
    <w:rsid w:val="00BB28FB"/>
    <w:rsid w:val="00BF5533"/>
    <w:rsid w:val="00C400FF"/>
    <w:rsid w:val="00CB314F"/>
    <w:rsid w:val="00CC0575"/>
    <w:rsid w:val="00D22DD3"/>
    <w:rsid w:val="00D26459"/>
    <w:rsid w:val="00D6435F"/>
    <w:rsid w:val="00DC7CF2"/>
    <w:rsid w:val="00E97544"/>
    <w:rsid w:val="00EF722E"/>
    <w:rsid w:val="00FB5146"/>
    <w:rsid w:val="00FC6F2A"/>
    <w:rsid w:val="00FE3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locked="1" w:uiPriority="0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7540D"/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37456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37456"/>
    <w:rPr>
      <w:rFonts w:ascii="Segoe UI" w:hAnsi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61</TotalTime>
  <Pages>1</Pages>
  <Words>1296</Words>
  <Characters>740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18</cp:lastModifiedBy>
  <cp:revision>21</cp:revision>
  <cp:lastPrinted>2026-07-30T12:37:00Z</cp:lastPrinted>
  <dcterms:created xsi:type="dcterms:W3CDTF">2026-01-28T09:31:00Z</dcterms:created>
  <dcterms:modified xsi:type="dcterms:W3CDTF">2026-08-24T12:31:00Z</dcterms:modified>
</cp:coreProperties>
</file>