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0CEA901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02507A98" w:rsidR="00830B7E" w:rsidRPr="00FA65A0" w:rsidRDefault="00D62673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30 </w:t>
      </w:r>
      <w:r w:rsidR="00801CCA">
        <w:rPr>
          <w:bCs/>
          <w:noProof w:val="0"/>
          <w:sz w:val="28"/>
          <w:lang w:val="uk-UA"/>
        </w:rPr>
        <w:t>січня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>202</w:t>
      </w:r>
      <w:r w:rsidR="00801CCA"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 </w:t>
      </w:r>
      <w:r w:rsidR="00801CCA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 w:rsidR="00801CCA">
        <w:rPr>
          <w:bCs/>
          <w:noProof w:val="0"/>
          <w:sz w:val="28"/>
          <w:lang w:val="uk-UA"/>
        </w:rPr>
        <w:t>5</w:t>
      </w:r>
      <w:r w:rsidR="00830B7E" w:rsidRPr="00FA65A0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08D02884" w:rsidR="001E384C" w:rsidRPr="00FA65A0" w:rsidRDefault="00D62673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proofErr w:type="spellStart"/>
      <w:r w:rsidR="001544ED" w:rsidRPr="00FA65A0">
        <w:rPr>
          <w:bCs/>
          <w:noProof w:val="0"/>
          <w:sz w:val="28"/>
          <w:lang w:val="uk-UA"/>
        </w:rPr>
        <w:t>ятдесят</w:t>
      </w:r>
      <w:proofErr w:type="spellEnd"/>
      <w:r w:rsidR="00DC4790" w:rsidRPr="00FA65A0">
        <w:rPr>
          <w:bCs/>
          <w:noProof w:val="0"/>
          <w:sz w:val="28"/>
          <w:lang w:val="uk-UA"/>
        </w:rPr>
        <w:t xml:space="preserve"> </w:t>
      </w:r>
      <w:r w:rsidR="00801CCA">
        <w:rPr>
          <w:bCs/>
          <w:noProof w:val="0"/>
          <w:sz w:val="28"/>
          <w:lang w:val="uk-UA"/>
        </w:rPr>
        <w:t>п</w:t>
      </w:r>
      <w:r w:rsidR="00801CCA">
        <w:rPr>
          <w:bCs/>
          <w:noProof w:val="0"/>
          <w:sz w:val="28"/>
          <w:lang w:val="en-US"/>
        </w:rPr>
        <w:t>’</w:t>
      </w:r>
      <w:proofErr w:type="spellStart"/>
      <w:r w:rsidR="00801CCA">
        <w:rPr>
          <w:bCs/>
          <w:noProof w:val="0"/>
          <w:sz w:val="28"/>
          <w:lang w:val="uk-UA"/>
        </w:rPr>
        <w:t>ятої</w:t>
      </w:r>
      <w:proofErr w:type="spellEnd"/>
      <w:r w:rsidR="00A31EB7" w:rsidRPr="00FA65A0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38D7E6E3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D62673">
        <w:t>поза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proofErr w:type="spellStart"/>
      <w:r w:rsidR="001544ED" w:rsidRPr="00FA65A0">
        <w:rPr>
          <w:bCs/>
          <w:noProof w:val="0"/>
        </w:rPr>
        <w:t>ятдесят</w:t>
      </w:r>
      <w:proofErr w:type="spellEnd"/>
      <w:r w:rsidR="00DC4790" w:rsidRPr="00FA65A0">
        <w:rPr>
          <w:bCs/>
          <w:noProof w:val="0"/>
        </w:rPr>
        <w:t xml:space="preserve"> </w:t>
      </w:r>
      <w:r w:rsidR="00D62673">
        <w:rPr>
          <w:bCs/>
          <w:noProof w:val="0"/>
        </w:rPr>
        <w:t>п</w:t>
      </w:r>
      <w:r w:rsidR="00D62673">
        <w:rPr>
          <w:bCs/>
          <w:noProof w:val="0"/>
          <w:lang w:val="en-US"/>
        </w:rPr>
        <w:t>’</w:t>
      </w:r>
      <w:proofErr w:type="spellStart"/>
      <w:r w:rsidR="00D62673">
        <w:rPr>
          <w:bCs/>
          <w:noProof w:val="0"/>
        </w:rPr>
        <w:t>ятої</w:t>
      </w:r>
      <w:proofErr w:type="spellEnd"/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21A5A056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D62673">
        <w:rPr>
          <w:sz w:val="28"/>
          <w:lang w:val="uk-UA"/>
        </w:rPr>
        <w:t>30</w:t>
      </w:r>
      <w:r w:rsidRPr="00FA65A0">
        <w:rPr>
          <w:sz w:val="28"/>
          <w:lang w:val="uk-UA"/>
        </w:rPr>
        <w:t>.</w:t>
      </w:r>
      <w:r w:rsidR="00D62673">
        <w:rPr>
          <w:sz w:val="28"/>
          <w:lang w:val="uk-UA"/>
        </w:rPr>
        <w:t>01</w:t>
      </w:r>
      <w:r w:rsidRPr="00FA65A0">
        <w:rPr>
          <w:sz w:val="28"/>
          <w:lang w:val="uk-UA"/>
        </w:rPr>
        <w:t>.202</w:t>
      </w:r>
      <w:r w:rsidR="00725E0A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D62673">
        <w:rPr>
          <w:sz w:val="28"/>
          <w:lang w:val="uk-UA"/>
        </w:rPr>
        <w:t>5</w:t>
      </w:r>
      <w:r w:rsidRPr="00FA65A0">
        <w:rPr>
          <w:sz w:val="28"/>
          <w:lang w:val="uk-UA"/>
        </w:rPr>
        <w:t>/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16514126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</w:t>
      </w:r>
      <w:r w:rsidR="00D62673">
        <w:rPr>
          <w:b/>
          <w:bCs/>
          <w:sz w:val="28"/>
          <w:lang w:val="uk-UA"/>
        </w:rPr>
        <w:t>поза</w:t>
      </w:r>
      <w:r w:rsidRPr="00FA65A0">
        <w:rPr>
          <w:b/>
          <w:bCs/>
          <w:sz w:val="28"/>
        </w:rPr>
        <w:t xml:space="preserve">чергової </w:t>
      </w:r>
      <w:r w:rsidR="001544ED" w:rsidRPr="00FA65A0">
        <w:rPr>
          <w:b/>
          <w:bCs/>
          <w:sz w:val="28"/>
          <w:lang w:val="uk-UA"/>
        </w:rPr>
        <w:t>5</w:t>
      </w:r>
      <w:r w:rsidR="00D62673">
        <w:rPr>
          <w:b/>
          <w:bCs/>
          <w:sz w:val="28"/>
          <w:lang w:val="uk-UA"/>
        </w:rPr>
        <w:t>5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941445" w:rsidRPr="00FA65A0" w14:paraId="299F739E" w14:textId="77777777" w:rsidTr="00941445">
        <w:tc>
          <w:tcPr>
            <w:tcW w:w="704" w:type="dxa"/>
            <w:vAlign w:val="center"/>
          </w:tcPr>
          <w:p w14:paraId="6EB1F45E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391CCE" w14:textId="77777777" w:rsidR="00941445" w:rsidRPr="00FA65A0" w:rsidRDefault="00941445" w:rsidP="00941445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FA65A0">
              <w:rPr>
                <w:sz w:val="28"/>
                <w:szCs w:val="28"/>
              </w:rPr>
              <w:t>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r w:rsidRPr="00FA65A0">
              <w:rPr>
                <w:sz w:val="28"/>
                <w:szCs w:val="28"/>
              </w:rPr>
              <w:t xml:space="preserve">ятдесят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ятої</w:t>
            </w:r>
            <w:r w:rsidRPr="00FA65A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3BD06C95" w14:textId="5312E5B9" w:rsidR="00941445" w:rsidRPr="00FA65A0" w:rsidRDefault="00941445" w:rsidP="00941445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941445" w:rsidRPr="00FA65A0" w14:paraId="0BAF6741" w14:textId="77777777" w:rsidTr="00941445">
        <w:tc>
          <w:tcPr>
            <w:tcW w:w="704" w:type="dxa"/>
            <w:vAlign w:val="center"/>
          </w:tcPr>
          <w:p w14:paraId="65233B81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03D0B6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внесення змін до рішення сесії міської ради від 15.10.2025 року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№ 50/26 «Про включення до переліку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земельних ділянок або прав на них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ділянки»</w:t>
            </w:r>
          </w:p>
          <w:p w14:paraId="1844D513" w14:textId="086A9C2E" w:rsidR="00941445" w:rsidRPr="00D62673" w:rsidRDefault="00941445" w:rsidP="00941445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1EBF0755" w14:textId="77777777" w:rsidTr="00941445">
        <w:tc>
          <w:tcPr>
            <w:tcW w:w="704" w:type="dxa"/>
            <w:vAlign w:val="center"/>
          </w:tcPr>
          <w:p w14:paraId="6318D8DE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CF63DD0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оренди на земельну ділянку сільськогосподарського 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0721181200:12:000:0297 та надання дозволу на розробку проекту землеустрою щодо відведення даної земельної ділянки зі зміною цільового призначення</w:t>
            </w:r>
          </w:p>
          <w:p w14:paraId="07FDDD9D" w14:textId="0DAE621B" w:rsidR="00941445" w:rsidRPr="00D62673" w:rsidRDefault="00941445" w:rsidP="00941445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45C34899" w14:textId="77777777" w:rsidTr="00941445">
        <w:tc>
          <w:tcPr>
            <w:tcW w:w="704" w:type="dxa"/>
            <w:vAlign w:val="center"/>
          </w:tcPr>
          <w:p w14:paraId="2189119C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F65DED" w14:textId="77777777" w:rsidR="00941445" w:rsidRDefault="00941445" w:rsidP="0094144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оренди на земельну ділянку сільськогосподарського 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0721181200:13:000:0265 та надання дозволу на розробку проекту землеустрою щодо відведення даної земельної ділянки зі зміною цільового призначення</w:t>
            </w:r>
          </w:p>
          <w:p w14:paraId="6DA32749" w14:textId="077E4F2D" w:rsidR="00941445" w:rsidRPr="00D62673" w:rsidRDefault="00941445" w:rsidP="00941445">
            <w:pPr>
              <w:spacing w:line="30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35705EFB" w14:textId="77777777" w:rsidTr="00941445">
        <w:tc>
          <w:tcPr>
            <w:tcW w:w="704" w:type="dxa"/>
            <w:vAlign w:val="center"/>
          </w:tcPr>
          <w:p w14:paraId="6FC4FD94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B0316A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перехрестя вулиць Заводська та Крайня та надання дозволу на розробку проекту землеустрою щодо відведення даної земельної ділянки</w:t>
            </w:r>
          </w:p>
          <w:p w14:paraId="1F9959D3" w14:textId="69646E98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0693EA03" w14:textId="77777777" w:rsidTr="00941445">
        <w:tc>
          <w:tcPr>
            <w:tcW w:w="704" w:type="dxa"/>
            <w:vAlign w:val="center"/>
          </w:tcPr>
          <w:p w14:paraId="32F8845F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F3BB2C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в районі вул. Заводська та надання дозволу на розробку проекту землеустрою щодо відведення даної земельної ділянки</w:t>
            </w:r>
          </w:p>
          <w:p w14:paraId="7E72EC20" w14:textId="3D606DC9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3728DB72" w14:textId="77777777" w:rsidTr="00941445">
        <w:tc>
          <w:tcPr>
            <w:tcW w:w="704" w:type="dxa"/>
            <w:vAlign w:val="center"/>
          </w:tcPr>
          <w:p w14:paraId="73853932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6099F4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оренди на земельну ділянку несільськогосподарського призначення в м. Нововолинськ в районі вул. Княгині Ольги біля земельної ділянки з к.н. 0710700000:02:041:0070 та надання дозволу на розробку проекту землеустрою щодо відведення даної земельної ділянки</w:t>
            </w:r>
          </w:p>
          <w:p w14:paraId="4AFFED62" w14:textId="0FFEE8A1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0479353C" w14:textId="77777777" w:rsidTr="00941445">
        <w:tc>
          <w:tcPr>
            <w:tcW w:w="704" w:type="dxa"/>
            <w:vAlign w:val="center"/>
          </w:tcPr>
          <w:p w14:paraId="357787FF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2F2ACD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надання ПрАТ «Волиньобленерго»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земельної ділянки в оренду, яка знаходиться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в м. Нововолинськ, вул. Луцька, 55</w:t>
            </w:r>
          </w:p>
          <w:p w14:paraId="3313B294" w14:textId="4989CACC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644CE0D6" w14:textId="77777777" w:rsidTr="00941445">
        <w:tc>
          <w:tcPr>
            <w:tcW w:w="704" w:type="dxa"/>
            <w:vAlign w:val="center"/>
          </w:tcPr>
          <w:p w14:paraId="38FBE6BC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35C329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надання ТОВ «Транс-Оптима» земельної ділянки в оренду розташованої за межами населеного пункту Грибовицького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старостинського округу Нововолинської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міської територіальної громади</w:t>
            </w:r>
          </w:p>
          <w:p w14:paraId="184D6C96" w14:textId="178CC793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201C77C3" w14:textId="77777777" w:rsidTr="00941445">
        <w:tc>
          <w:tcPr>
            <w:tcW w:w="704" w:type="dxa"/>
            <w:vAlign w:val="center"/>
          </w:tcPr>
          <w:p w14:paraId="745A5B3D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D1176A" w14:textId="77777777" w:rsidR="00941445" w:rsidRDefault="00941445" w:rsidP="0094144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щодо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забезпечення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повного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фінансування</w:t>
            </w:r>
            <w:proofErr w:type="spellEnd"/>
            <w:r w:rsidRPr="000929E5">
              <w:rPr>
                <w:sz w:val="28"/>
                <w:szCs w:val="28"/>
              </w:rPr>
              <w:t xml:space="preserve"> з державного бюджету оплати </w:t>
            </w:r>
            <w:proofErr w:type="spellStart"/>
            <w:r w:rsidRPr="000929E5">
              <w:rPr>
                <w:sz w:val="28"/>
                <w:szCs w:val="28"/>
              </w:rPr>
              <w:t>праці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педагогів</w:t>
            </w:r>
            <w:proofErr w:type="spellEnd"/>
            <w:r w:rsidRPr="000929E5">
              <w:rPr>
                <w:sz w:val="28"/>
                <w:szCs w:val="28"/>
              </w:rPr>
              <w:t xml:space="preserve"> та </w:t>
            </w:r>
            <w:proofErr w:type="spellStart"/>
            <w:r w:rsidRPr="000929E5">
              <w:rPr>
                <w:sz w:val="28"/>
                <w:szCs w:val="28"/>
              </w:rPr>
              <w:t>соціальних</w:t>
            </w:r>
            <w:proofErr w:type="spellEnd"/>
            <w:r w:rsidRPr="000929E5">
              <w:rPr>
                <w:sz w:val="28"/>
                <w:szCs w:val="28"/>
              </w:rPr>
              <w:t xml:space="preserve"> </w:t>
            </w:r>
            <w:proofErr w:type="spellStart"/>
            <w:r w:rsidRPr="000929E5">
              <w:rPr>
                <w:sz w:val="28"/>
                <w:szCs w:val="28"/>
              </w:rPr>
              <w:t>працівників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004FCABA" w14:textId="067BFC27" w:rsidR="00941445" w:rsidRPr="00D62673" w:rsidRDefault="00941445" w:rsidP="0094144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A65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FA65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Жук Надія Андріївна</w:t>
            </w:r>
            <w:r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  <w:lang w:val="uk-UA"/>
              </w:rPr>
              <w:t xml:space="preserve"> секретар міської ради</w:t>
            </w:r>
          </w:p>
        </w:tc>
      </w:tr>
      <w:tr w:rsidR="00941445" w:rsidRPr="00FA65A0" w14:paraId="7E8BAA10" w14:textId="77777777" w:rsidTr="00941445">
        <w:tc>
          <w:tcPr>
            <w:tcW w:w="704" w:type="dxa"/>
            <w:vAlign w:val="center"/>
          </w:tcPr>
          <w:p w14:paraId="6B29EDA6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8511F3" w14:textId="77777777" w:rsidR="00941445" w:rsidRDefault="00941445" w:rsidP="0094144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щодо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недопущення</w:t>
            </w:r>
            <w:proofErr w:type="spellEnd"/>
            <w:r w:rsidRPr="00793234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посилення</w:t>
            </w:r>
            <w:proofErr w:type="spellEnd"/>
            <w:r w:rsidRPr="00793234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податкового</w:t>
            </w:r>
            <w:proofErr w:type="spellEnd"/>
            <w:r w:rsidRPr="00793234">
              <w:rPr>
                <w:sz w:val="28"/>
                <w:szCs w:val="28"/>
              </w:rPr>
              <w:t xml:space="preserve"> </w:t>
            </w:r>
            <w:proofErr w:type="spellStart"/>
            <w:r w:rsidRPr="00793234">
              <w:rPr>
                <w:sz w:val="28"/>
                <w:szCs w:val="28"/>
              </w:rPr>
              <w:t>навантаження</w:t>
            </w:r>
            <w:proofErr w:type="spellEnd"/>
            <w:r w:rsidRPr="00793234">
              <w:rPr>
                <w:sz w:val="28"/>
                <w:szCs w:val="28"/>
              </w:rPr>
              <w:t xml:space="preserve"> на </w:t>
            </w:r>
            <w:proofErr w:type="spellStart"/>
            <w:r w:rsidRPr="00793234">
              <w:rPr>
                <w:sz w:val="28"/>
                <w:szCs w:val="28"/>
              </w:rPr>
              <w:t>підприємців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5CE6CDB4" w14:textId="550E7071" w:rsidR="00941445" w:rsidRPr="00D62673" w:rsidRDefault="00941445" w:rsidP="0094144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A65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FA65A0">
              <w:rPr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</w:rPr>
              <w:t>Бадзюнь</w:t>
            </w:r>
            <w:proofErr w:type="spellEnd"/>
            <w:r>
              <w:rPr>
                <w:i/>
                <w:sz w:val="28"/>
                <w:szCs w:val="28"/>
              </w:rPr>
              <w:t xml:space="preserve"> Богдан Миколайович – депутат </w:t>
            </w:r>
            <w:proofErr w:type="spellStart"/>
            <w:r>
              <w:rPr>
                <w:i/>
                <w:sz w:val="28"/>
                <w:szCs w:val="28"/>
              </w:rPr>
              <w:t>міської</w:t>
            </w:r>
            <w:proofErr w:type="spellEnd"/>
            <w:r>
              <w:rPr>
                <w:i/>
                <w:sz w:val="28"/>
                <w:szCs w:val="28"/>
              </w:rPr>
              <w:t xml:space="preserve"> ради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1174"/>
    <w:rsid w:val="00494657"/>
    <w:rsid w:val="004A3524"/>
    <w:rsid w:val="004A4A43"/>
    <w:rsid w:val="004A7458"/>
    <w:rsid w:val="004C777F"/>
    <w:rsid w:val="004D1749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25E0A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1CCA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41445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0108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2673"/>
    <w:rsid w:val="00D6550F"/>
    <w:rsid w:val="00D931A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3537C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D3043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3426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68</cp:revision>
  <cp:lastPrinted>2025-02-12T10:19:00Z</cp:lastPrinted>
  <dcterms:created xsi:type="dcterms:W3CDTF">2025-06-05T13:22:00Z</dcterms:created>
  <dcterms:modified xsi:type="dcterms:W3CDTF">2026-01-28T07:55:00Z</dcterms:modified>
</cp:coreProperties>
</file>