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C03" w14:textId="021DA8A0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257"/>
      <w:bookmarkStart w:id="1" w:name="_Hlk192758202"/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6AAE7DAA" w14:textId="2CB692DC" w:rsidR="008C2841" w:rsidRPr="00BE5F75" w:rsidRDefault="008C2841" w:rsidP="008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F75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питань охорони здоров'я, </w:t>
      </w:r>
    </w:p>
    <w:p w14:paraId="2D5278E1" w14:textId="1F59ABAD" w:rsidR="00A20158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>сім'ї</w:t>
      </w:r>
      <w:r w:rsidR="00DB2D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єдності, </w:t>
      </w: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>соціально</w:t>
      </w:r>
      <w:r w:rsidR="00DB2D2A">
        <w:rPr>
          <w:rFonts w:ascii="Times New Roman" w:eastAsia="Times New Roman" w:hAnsi="Times New Roman" w:cs="Times New Roman"/>
          <w:b/>
          <w:bCs/>
          <w:sz w:val="28"/>
          <w:szCs w:val="28"/>
        </w:rPr>
        <w:t>ї та ветеранської політики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E15F7B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3D7F0DA" w14:textId="2D15F4FA" w:rsidR="00A20158" w:rsidRPr="00402E68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02E68">
        <w:rPr>
          <w:rFonts w:ascii="Times New Roman" w:hAnsi="Times New Roman" w:cs="Times New Roman"/>
          <w:bCs/>
          <w:sz w:val="28"/>
          <w:szCs w:val="28"/>
        </w:rPr>
        <w:t>«</w:t>
      </w:r>
      <w:r w:rsidR="003D0AE6">
        <w:rPr>
          <w:rFonts w:ascii="Times New Roman" w:hAnsi="Times New Roman" w:cs="Times New Roman"/>
          <w:bCs/>
          <w:sz w:val="28"/>
          <w:szCs w:val="28"/>
        </w:rPr>
        <w:t>12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D0AE6">
        <w:rPr>
          <w:rFonts w:ascii="Times New Roman" w:hAnsi="Times New Roman" w:cs="Times New Roman"/>
          <w:bCs/>
          <w:sz w:val="28"/>
          <w:szCs w:val="28"/>
        </w:rPr>
        <w:t>лютого</w:t>
      </w:r>
      <w:r w:rsidR="00AD2873" w:rsidRPr="00402E6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3D0AE6">
        <w:rPr>
          <w:rFonts w:ascii="Times New Roman" w:hAnsi="Times New Roman" w:cs="Times New Roman"/>
          <w:bCs/>
          <w:sz w:val="28"/>
          <w:szCs w:val="28"/>
        </w:rPr>
        <w:t>6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844EBF" w:rsidRPr="00402E6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41445" w:rsidRPr="00402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2C9" w:rsidRPr="00402E68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A1982" w:rsidRPr="00402E68">
        <w:rPr>
          <w:rFonts w:ascii="Times New Roman" w:hAnsi="Times New Roman" w:cs="Times New Roman"/>
          <w:bCs/>
          <w:sz w:val="28"/>
          <w:szCs w:val="28"/>
        </w:rPr>
        <w:t>1</w:t>
      </w:r>
      <w:r w:rsidR="003D0AE6">
        <w:rPr>
          <w:rFonts w:ascii="Times New Roman" w:hAnsi="Times New Roman" w:cs="Times New Roman"/>
          <w:bCs/>
          <w:sz w:val="28"/>
          <w:szCs w:val="28"/>
        </w:rPr>
        <w:t>1</w:t>
      </w:r>
      <w:r w:rsidR="00C102C9" w:rsidRPr="00402E68">
        <w:rPr>
          <w:rFonts w:ascii="Times New Roman" w:hAnsi="Times New Roman" w:cs="Times New Roman"/>
          <w:bCs/>
          <w:sz w:val="28"/>
          <w:szCs w:val="28"/>
        </w:rPr>
        <w:t>:</w:t>
      </w:r>
      <w:r w:rsidR="00402E68" w:rsidRPr="00402E68">
        <w:rPr>
          <w:rFonts w:ascii="Times New Roman" w:hAnsi="Times New Roman" w:cs="Times New Roman"/>
          <w:bCs/>
          <w:sz w:val="28"/>
          <w:szCs w:val="28"/>
        </w:rPr>
        <w:t>0</w:t>
      </w:r>
      <w:r w:rsidR="00C102C9" w:rsidRPr="00402E68">
        <w:rPr>
          <w:rFonts w:ascii="Times New Roman" w:hAnsi="Times New Roman" w:cs="Times New Roman"/>
          <w:bCs/>
          <w:sz w:val="28"/>
          <w:szCs w:val="28"/>
        </w:rPr>
        <w:t>0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402E68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02E68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35A81B6A" w14:textId="77777777" w:rsidR="00904009" w:rsidRPr="00402E68" w:rsidRDefault="00904009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5C1E0C" w:rsidRPr="005C1E0C" w14:paraId="641A7255" w14:textId="77777777" w:rsidTr="00BE5F75">
        <w:tc>
          <w:tcPr>
            <w:tcW w:w="562" w:type="dxa"/>
          </w:tcPr>
          <w:p w14:paraId="4FC6CFBB" w14:textId="44854F9C" w:rsidR="005C1E0C" w:rsidRPr="005C1E0C" w:rsidRDefault="005C1E0C" w:rsidP="005C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47406742" w14:textId="77777777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191C0C8E" w14:textId="0CC63003" w:rsidR="005C1E0C" w:rsidRPr="005C1E0C" w:rsidRDefault="005C1E0C" w:rsidP="005C1E0C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5C1E0C" w:rsidRPr="005C1E0C" w14:paraId="0FF570C4" w14:textId="77777777" w:rsidTr="00BE5F75">
        <w:tc>
          <w:tcPr>
            <w:tcW w:w="562" w:type="dxa"/>
          </w:tcPr>
          <w:p w14:paraId="116778B9" w14:textId="494BE32C" w:rsidR="005C1E0C" w:rsidRPr="005C1E0C" w:rsidRDefault="005C1E0C" w:rsidP="005C1E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2A2C9F2F" w14:textId="77777777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</w:t>
            </w:r>
          </w:p>
          <w:p w14:paraId="498F0D13" w14:textId="0CE39B7B" w:rsidR="005C1E0C" w:rsidRPr="005C1E0C" w:rsidRDefault="005C1E0C" w:rsidP="005C1E0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5C1E0C" w:rsidRPr="005C1E0C" w14:paraId="6F25EFCC" w14:textId="77777777" w:rsidTr="00BE5F75">
        <w:tc>
          <w:tcPr>
            <w:tcW w:w="562" w:type="dxa"/>
          </w:tcPr>
          <w:p w14:paraId="6259627B" w14:textId="7F56DE1B" w:rsidR="005C1E0C" w:rsidRPr="005C1E0C" w:rsidRDefault="005C1E0C" w:rsidP="005C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14D91AE6" w14:textId="77777777" w:rsidR="005C1E0C" w:rsidRPr="005C1E0C" w:rsidRDefault="005C1E0C" w:rsidP="005C1E0C">
            <w:pPr>
              <w:pStyle w:val="ab"/>
              <w:jc w:val="both"/>
              <w:rPr>
                <w:rStyle w:val="aa"/>
                <w:rFonts w:eastAsiaTheme="majorEastAsia"/>
                <w:i/>
                <w:iCs/>
              </w:rPr>
            </w:pPr>
            <w:r w:rsidRPr="005C1E0C">
              <w:t>Про хід виконання у 2025 році Програми розвитку і підтримки комунальних закладів охорони здоров’я Нововолинської міської територіальної громади на 2022-2025 роки</w:t>
            </w:r>
            <w:r w:rsidRPr="005C1E0C">
              <w:rPr>
                <w:rStyle w:val="aa"/>
                <w:rFonts w:eastAsiaTheme="majorEastAsia"/>
                <w:i/>
                <w:iCs/>
              </w:rPr>
              <w:t xml:space="preserve"> </w:t>
            </w:r>
          </w:p>
          <w:p w14:paraId="67E9A485" w14:textId="77777777" w:rsidR="005C1E0C" w:rsidRPr="005C1E0C" w:rsidRDefault="005C1E0C" w:rsidP="005C1E0C">
            <w:pPr>
              <w:pStyle w:val="ab"/>
              <w:jc w:val="both"/>
            </w:pPr>
            <w:r w:rsidRPr="005C1E0C">
              <w:rPr>
                <w:rStyle w:val="aa"/>
                <w:rFonts w:eastAsiaTheme="majorEastAsia"/>
                <w:i/>
                <w:iCs/>
              </w:rPr>
              <w:t>Інформують:</w:t>
            </w:r>
            <w:proofErr w:type="spellStart"/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>Шипелик</w:t>
            </w:r>
            <w:proofErr w:type="spellEnd"/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 xml:space="preserve"> Олег </w:t>
            </w:r>
            <w:proofErr w:type="spellStart"/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>Володимирович</w:t>
            </w:r>
            <w:proofErr w:type="spellEnd"/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 xml:space="preserve"> – директор КНП «НЦМЛ»;</w:t>
            </w:r>
          </w:p>
          <w:p w14:paraId="095980A6" w14:textId="77777777" w:rsidR="005C1E0C" w:rsidRPr="005C1E0C" w:rsidRDefault="005C1E0C" w:rsidP="005C1E0C">
            <w:pPr>
              <w:pStyle w:val="ab"/>
              <w:jc w:val="both"/>
            </w:pPr>
            <w:proofErr w:type="spellStart"/>
            <w:r w:rsidRPr="005C1E0C">
              <w:rPr>
                <w:rStyle w:val="aa"/>
                <w:rFonts w:eastAsiaTheme="majorEastAsia"/>
                <w:i/>
                <w:iCs/>
              </w:rPr>
              <w:t>Попіка</w:t>
            </w:r>
            <w:proofErr w:type="spellEnd"/>
            <w:r w:rsidRPr="005C1E0C">
              <w:rPr>
                <w:rStyle w:val="aa"/>
                <w:rFonts w:eastAsiaTheme="majorEastAsia"/>
                <w:i/>
                <w:iCs/>
              </w:rPr>
              <w:t xml:space="preserve"> </w:t>
            </w:r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 xml:space="preserve">Ольга </w:t>
            </w:r>
            <w:r w:rsidRPr="005C1E0C">
              <w:rPr>
                <w:rStyle w:val="aa"/>
                <w:rFonts w:eastAsiaTheme="majorEastAsia"/>
                <w:i/>
                <w:iCs/>
              </w:rPr>
              <w:t xml:space="preserve">Олександрівна </w:t>
            </w:r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 xml:space="preserve">– </w:t>
            </w:r>
            <w:proofErr w:type="spellStart"/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>генеральний</w:t>
            </w:r>
            <w:proofErr w:type="spellEnd"/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 xml:space="preserve"> директор КНП «НЦПМСД»;</w:t>
            </w:r>
          </w:p>
          <w:p w14:paraId="1A23EC1E" w14:textId="49A91D39" w:rsidR="005C1E0C" w:rsidRPr="005C1E0C" w:rsidRDefault="005C1E0C" w:rsidP="005C1E0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E0C">
              <w:rPr>
                <w:rStyle w:val="aa"/>
                <w:rFonts w:eastAsiaTheme="majorEastAsia"/>
                <w:i/>
                <w:iCs/>
                <w:lang w:val="ru-RU"/>
              </w:rPr>
              <w:t>Ришитюк</w:t>
            </w:r>
            <w:proofErr w:type="spellEnd"/>
            <w:r w:rsidRPr="005C1E0C">
              <w:rPr>
                <w:rStyle w:val="aa"/>
                <w:rFonts w:eastAsiaTheme="majorEastAsia"/>
                <w:i/>
                <w:iCs/>
                <w:lang w:val="ru-RU"/>
              </w:rPr>
              <w:t xml:space="preserve"> Василь Павлович – </w:t>
            </w:r>
            <w:proofErr w:type="spellStart"/>
            <w:r w:rsidRPr="005C1E0C">
              <w:rPr>
                <w:rStyle w:val="aa"/>
                <w:rFonts w:eastAsiaTheme="majorEastAsia"/>
                <w:i/>
                <w:iCs/>
                <w:lang w:val="ru-RU"/>
              </w:rPr>
              <w:t>т.в.о</w:t>
            </w:r>
            <w:proofErr w:type="spellEnd"/>
            <w:r w:rsidRPr="005C1E0C">
              <w:rPr>
                <w:rStyle w:val="aa"/>
                <w:rFonts w:eastAsiaTheme="majorEastAsia"/>
                <w:i/>
                <w:iCs/>
                <w:lang w:val="ru-RU"/>
              </w:rPr>
              <w:t xml:space="preserve">. головного </w:t>
            </w:r>
            <w:r w:rsidRPr="005C1E0C">
              <w:rPr>
                <w:rStyle w:val="aa"/>
                <w:rFonts w:eastAsiaTheme="majorEastAsia"/>
                <w:i/>
                <w:iCs/>
              </w:rPr>
              <w:t xml:space="preserve">лікаря </w:t>
            </w:r>
            <w:r w:rsidRPr="005C1E0C">
              <w:rPr>
                <w:rStyle w:val="aa"/>
                <w:rFonts w:eastAsiaTheme="majorEastAsia"/>
                <w:i/>
                <w:iCs/>
                <w:lang w:val="ru-RU"/>
              </w:rPr>
              <w:t>КНП «НМСП».</w:t>
            </w:r>
          </w:p>
        </w:tc>
      </w:tr>
      <w:tr w:rsidR="005C1E0C" w:rsidRPr="005C1E0C" w14:paraId="060D9DEA" w14:textId="77777777" w:rsidTr="00BE5F75">
        <w:tc>
          <w:tcPr>
            <w:tcW w:w="562" w:type="dxa"/>
          </w:tcPr>
          <w:p w14:paraId="65886AA3" w14:textId="4293AAD1" w:rsidR="005C1E0C" w:rsidRPr="005C1E0C" w:rsidRDefault="005C1E0C" w:rsidP="005C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77D2E108" w14:textId="77777777" w:rsidR="005C1E0C" w:rsidRPr="005C1E0C" w:rsidRDefault="005C1E0C" w:rsidP="005C1E0C">
            <w:pPr>
              <w:pStyle w:val="ab"/>
              <w:jc w:val="both"/>
            </w:pPr>
            <w:r w:rsidRPr="005C1E0C"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2026- 2028 роки, затвердженої рішенням міської ради від 10 грудня 2025 року № 53/3</w:t>
            </w:r>
          </w:p>
          <w:p w14:paraId="700FDB20" w14:textId="77777777" w:rsidR="005C1E0C" w:rsidRPr="005C1E0C" w:rsidRDefault="005C1E0C" w:rsidP="005C1E0C">
            <w:pPr>
              <w:pStyle w:val="ab"/>
              <w:jc w:val="both"/>
            </w:pPr>
            <w:r w:rsidRPr="005C1E0C">
              <w:rPr>
                <w:rStyle w:val="aa"/>
                <w:rFonts w:eastAsiaTheme="majorEastAsia"/>
                <w:i/>
                <w:iCs/>
              </w:rPr>
              <w:t>Інформують:</w:t>
            </w:r>
            <w:proofErr w:type="spellStart"/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>Шипелик</w:t>
            </w:r>
            <w:proofErr w:type="spellEnd"/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 xml:space="preserve"> Олег </w:t>
            </w:r>
            <w:proofErr w:type="spellStart"/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>Володимирович</w:t>
            </w:r>
            <w:proofErr w:type="spellEnd"/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 xml:space="preserve"> – директор КНП «НЦМЛ»;</w:t>
            </w:r>
          </w:p>
          <w:p w14:paraId="2B565822" w14:textId="77777777" w:rsidR="005C1E0C" w:rsidRPr="005C1E0C" w:rsidRDefault="005C1E0C" w:rsidP="005C1E0C">
            <w:pPr>
              <w:pStyle w:val="ab"/>
              <w:jc w:val="both"/>
            </w:pPr>
            <w:proofErr w:type="spellStart"/>
            <w:r w:rsidRPr="005C1E0C">
              <w:rPr>
                <w:rStyle w:val="aa"/>
                <w:rFonts w:eastAsiaTheme="majorEastAsia"/>
                <w:i/>
                <w:iCs/>
              </w:rPr>
              <w:t>Попіка</w:t>
            </w:r>
            <w:proofErr w:type="spellEnd"/>
            <w:r w:rsidRPr="005C1E0C">
              <w:rPr>
                <w:rStyle w:val="aa"/>
                <w:rFonts w:eastAsiaTheme="majorEastAsia"/>
                <w:i/>
                <w:iCs/>
              </w:rPr>
              <w:t xml:space="preserve"> </w:t>
            </w:r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 xml:space="preserve">Ольга </w:t>
            </w:r>
            <w:r w:rsidRPr="005C1E0C">
              <w:rPr>
                <w:rStyle w:val="aa"/>
                <w:rFonts w:eastAsiaTheme="majorEastAsia"/>
                <w:i/>
                <w:iCs/>
              </w:rPr>
              <w:t xml:space="preserve">Олександрівна </w:t>
            </w:r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 xml:space="preserve">– </w:t>
            </w:r>
            <w:proofErr w:type="spellStart"/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>генеральний</w:t>
            </w:r>
            <w:proofErr w:type="spellEnd"/>
            <w:r w:rsidRPr="005C1E0C">
              <w:rPr>
                <w:rStyle w:val="aa"/>
                <w:rFonts w:eastAsiaTheme="majorEastAsia"/>
                <w:i/>
                <w:iCs/>
                <w:lang w:val="ru-RU" w:eastAsia="ru-RU"/>
              </w:rPr>
              <w:t xml:space="preserve"> директор КНП «НЦПМСД»;</w:t>
            </w:r>
          </w:p>
          <w:p w14:paraId="3D6FD365" w14:textId="2A7FCD6B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C1E0C">
              <w:rPr>
                <w:rStyle w:val="aa"/>
                <w:rFonts w:eastAsiaTheme="majorEastAsia"/>
                <w:i/>
                <w:iCs/>
                <w:lang w:val="ru-RU"/>
              </w:rPr>
              <w:t>Ришитюк</w:t>
            </w:r>
            <w:proofErr w:type="spellEnd"/>
            <w:r w:rsidRPr="005C1E0C">
              <w:rPr>
                <w:rStyle w:val="aa"/>
                <w:rFonts w:eastAsiaTheme="majorEastAsia"/>
                <w:i/>
                <w:iCs/>
                <w:lang w:val="ru-RU"/>
              </w:rPr>
              <w:t xml:space="preserve"> Василь Павлович – </w:t>
            </w:r>
            <w:proofErr w:type="spellStart"/>
            <w:r w:rsidRPr="005C1E0C">
              <w:rPr>
                <w:rStyle w:val="aa"/>
                <w:rFonts w:eastAsiaTheme="majorEastAsia"/>
                <w:i/>
                <w:iCs/>
                <w:lang w:val="ru-RU"/>
              </w:rPr>
              <w:t>т.в.о</w:t>
            </w:r>
            <w:proofErr w:type="spellEnd"/>
            <w:r w:rsidRPr="005C1E0C">
              <w:rPr>
                <w:rStyle w:val="aa"/>
                <w:rFonts w:eastAsiaTheme="majorEastAsia"/>
                <w:i/>
                <w:iCs/>
                <w:lang w:val="ru-RU"/>
              </w:rPr>
              <w:t xml:space="preserve">. головного </w:t>
            </w:r>
            <w:r w:rsidRPr="005C1E0C">
              <w:rPr>
                <w:rStyle w:val="aa"/>
                <w:rFonts w:eastAsiaTheme="majorEastAsia"/>
                <w:i/>
                <w:iCs/>
              </w:rPr>
              <w:t xml:space="preserve">лікаря </w:t>
            </w:r>
            <w:r w:rsidRPr="005C1E0C">
              <w:rPr>
                <w:rStyle w:val="aa"/>
                <w:rFonts w:eastAsiaTheme="majorEastAsia"/>
                <w:i/>
                <w:iCs/>
                <w:lang w:val="ru-RU"/>
              </w:rPr>
              <w:t>КНП «НМСП».</w:t>
            </w:r>
          </w:p>
        </w:tc>
      </w:tr>
      <w:tr w:rsidR="005C1E0C" w:rsidRPr="005C1E0C" w14:paraId="6AC54573" w14:textId="77777777" w:rsidTr="00BE5F75">
        <w:tc>
          <w:tcPr>
            <w:tcW w:w="562" w:type="dxa"/>
          </w:tcPr>
          <w:p w14:paraId="583077A8" w14:textId="0B8557F0" w:rsidR="005C1E0C" w:rsidRPr="005C1E0C" w:rsidRDefault="005C1E0C" w:rsidP="005C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14:paraId="33B181D4" w14:textId="77777777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</w:t>
            </w:r>
          </w:p>
          <w:p w14:paraId="3BCE60CE" w14:textId="77777777" w:rsidR="005C1E0C" w:rsidRPr="005C1E0C" w:rsidRDefault="005C1E0C" w:rsidP="005C1E0C">
            <w:pPr>
              <w:pStyle w:val="ab"/>
              <w:jc w:val="both"/>
              <w:rPr>
                <w:rFonts w:eastAsia="Calibri"/>
                <w:iCs/>
                <w:lang w:eastAsia="ru-RU"/>
              </w:rPr>
            </w:pPr>
            <w:r w:rsidRPr="005C1E0C">
              <w:rPr>
                <w:rFonts w:eastAsia="Calibri"/>
                <w:iCs/>
                <w:lang w:eastAsia="ru-RU"/>
              </w:rPr>
              <w:t>Нововолинської міської ради</w:t>
            </w:r>
          </w:p>
          <w:p w14:paraId="566B3B0D" w14:textId="7764A0EA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Павленко Вікторія Вікторівна – директор Територіального центру соціального обслуговування (надання соціальних послуг).</w:t>
            </w:r>
          </w:p>
        </w:tc>
      </w:tr>
      <w:tr w:rsidR="005C1E0C" w:rsidRPr="005C1E0C" w14:paraId="74E4F95F" w14:textId="77777777" w:rsidTr="00BE5F75">
        <w:tc>
          <w:tcPr>
            <w:tcW w:w="562" w:type="dxa"/>
          </w:tcPr>
          <w:p w14:paraId="0D9EFFEC" w14:textId="158B3DF3" w:rsidR="005C1E0C" w:rsidRPr="005C1E0C" w:rsidRDefault="005C1E0C" w:rsidP="005C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14:paraId="6A7E284B" w14:textId="77777777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2025році програми соціального та правового захисту дітей, попередження безпритульності та бездоглядності серед  дітей у Нововолинській територіальній громаді на 2025–2028 роки</w:t>
            </w:r>
          </w:p>
          <w:p w14:paraId="27CCBFC0" w14:textId="04DCA5AF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>Думич</w:t>
            </w:r>
            <w:proofErr w:type="spellEnd"/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Іванна Олегівна – начальник служби у справах дітей</w:t>
            </w:r>
          </w:p>
        </w:tc>
      </w:tr>
      <w:tr w:rsidR="005C1E0C" w:rsidRPr="005C1E0C" w14:paraId="17126983" w14:textId="77777777" w:rsidTr="00BE5F75">
        <w:tc>
          <w:tcPr>
            <w:tcW w:w="562" w:type="dxa"/>
          </w:tcPr>
          <w:p w14:paraId="2979977B" w14:textId="19D449C1" w:rsidR="005C1E0C" w:rsidRPr="005C1E0C" w:rsidRDefault="005C1E0C" w:rsidP="005C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14:paraId="1FCCD549" w14:textId="77777777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цільової соціальної Програми забезпечення житлом дітей-сиріт та дітей, позбавлених батьківського піклування та осіб з їх числа на 2022-2026 роки</w:t>
            </w:r>
          </w:p>
          <w:p w14:paraId="38B51C7B" w14:textId="101F1987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>Думич</w:t>
            </w:r>
            <w:proofErr w:type="spellEnd"/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Іванна Олегівна – начальник служби у справах дітей</w:t>
            </w:r>
          </w:p>
        </w:tc>
      </w:tr>
      <w:tr w:rsidR="005C1E0C" w:rsidRPr="005C1E0C" w14:paraId="43551D76" w14:textId="77777777" w:rsidTr="00BE5F75">
        <w:tc>
          <w:tcPr>
            <w:tcW w:w="562" w:type="dxa"/>
          </w:tcPr>
          <w:p w14:paraId="2F3C3926" w14:textId="001E269E" w:rsidR="005C1E0C" w:rsidRPr="005C1E0C" w:rsidRDefault="005C1E0C" w:rsidP="005C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14:paraId="7F2A596A" w14:textId="77777777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Цільової соціальної програми оздоровлення та відпочинку дітей на 2021-2025 рр., затвердженої рішенням міської ради від 23 грудня 2020 року № 2/38»</w:t>
            </w:r>
          </w:p>
          <w:p w14:paraId="3469364E" w14:textId="16B520EF" w:rsidR="005C1E0C" w:rsidRPr="005C1E0C" w:rsidRDefault="005C1E0C" w:rsidP="005C1E0C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5C1E0C" w:rsidRPr="005C1E0C" w14:paraId="0729D30C" w14:textId="77777777" w:rsidTr="00BE5F75">
        <w:tc>
          <w:tcPr>
            <w:tcW w:w="562" w:type="dxa"/>
          </w:tcPr>
          <w:p w14:paraId="0FB05F7D" w14:textId="1FBC230A" w:rsidR="005C1E0C" w:rsidRPr="005C1E0C" w:rsidRDefault="005C1E0C" w:rsidP="005C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14:paraId="6188EB3C" w14:textId="77777777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 хід виконання у 2025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</w:t>
            </w:r>
            <w:r w:rsidRPr="005C1E0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 2022-2025 роки, затвердженої рішенням виконавчого комітету від 04 серпня 2022 року № 315.</w:t>
            </w:r>
          </w:p>
          <w:p w14:paraId="7C4BE8AB" w14:textId="5CB538A8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5C1E0C" w:rsidRPr="005C1E0C" w14:paraId="765D9BC8" w14:textId="77777777" w:rsidTr="00BE5F75">
        <w:tc>
          <w:tcPr>
            <w:tcW w:w="562" w:type="dxa"/>
          </w:tcPr>
          <w:p w14:paraId="5D860D86" w14:textId="78DB6E68" w:rsidR="005C1E0C" w:rsidRPr="005C1E0C" w:rsidRDefault="005C1E0C" w:rsidP="005C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356" w:type="dxa"/>
          </w:tcPr>
          <w:p w14:paraId="2F4B7965" w14:textId="77777777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Цільової програми соціального захисту населення на 2021-2025 рр., затвердженої рішенням міської ради від 23 грудня 2020 року № 2/37</w:t>
            </w:r>
          </w:p>
          <w:p w14:paraId="7AC1C2DD" w14:textId="7D7CF4E6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5C1E0C" w:rsidRPr="005C1E0C" w14:paraId="04817930" w14:textId="77777777" w:rsidTr="00BE5F75">
        <w:tc>
          <w:tcPr>
            <w:tcW w:w="562" w:type="dxa"/>
          </w:tcPr>
          <w:p w14:paraId="130C6ADE" w14:textId="5EC506DF" w:rsidR="005C1E0C" w:rsidRPr="005C1E0C" w:rsidRDefault="005C1E0C" w:rsidP="005C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14:paraId="3DCC1A42" w14:textId="77777777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програми соціального захисту населення Нововолинської міської територіальної громади на 2026-2028 роки, затвердженої рішенням міської ради від 10 грудня 2025 року № 53/10</w:t>
            </w:r>
          </w:p>
          <w:p w14:paraId="5E6C86EF" w14:textId="5A1835CF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5C1E0C" w:rsidRPr="005C1E0C" w14:paraId="47A5080B" w14:textId="77777777" w:rsidTr="00BE5F75">
        <w:tc>
          <w:tcPr>
            <w:tcW w:w="562" w:type="dxa"/>
          </w:tcPr>
          <w:p w14:paraId="379DC419" w14:textId="41F6ABA4" w:rsidR="005C1E0C" w:rsidRPr="005C1E0C" w:rsidRDefault="005C1E0C" w:rsidP="005C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14:paraId="65593AA3" w14:textId="77777777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Інформація про роботу депутатів у постійних комісіях та сесіях Нововолинської міської ради восьмого скликання у 2025 році</w:t>
            </w: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78CEDF" w14:textId="1163D811" w:rsidR="005C1E0C" w:rsidRPr="005C1E0C" w:rsidRDefault="005C1E0C" w:rsidP="005C1E0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</w:t>
            </w:r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Жук Надія Андріївна – секретар міської ради</w:t>
            </w:r>
          </w:p>
        </w:tc>
      </w:tr>
      <w:bookmarkEnd w:id="0"/>
      <w:bookmarkEnd w:id="1"/>
    </w:tbl>
    <w:p w14:paraId="7CF91512" w14:textId="77777777" w:rsidR="00417CA9" w:rsidRPr="00402E68" w:rsidRDefault="00417CA9" w:rsidP="005821BE">
      <w:pPr>
        <w:rPr>
          <w:sz w:val="28"/>
          <w:szCs w:val="28"/>
        </w:rPr>
      </w:pPr>
    </w:p>
    <w:sectPr w:rsidR="00417CA9" w:rsidRPr="00402E68" w:rsidSect="00E7066C">
      <w:pgSz w:w="11906" w:h="16838"/>
      <w:pgMar w:top="709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40A9"/>
    <w:rsid w:val="000350D7"/>
    <w:rsid w:val="000C1037"/>
    <w:rsid w:val="000F56E0"/>
    <w:rsid w:val="001068A8"/>
    <w:rsid w:val="00144D08"/>
    <w:rsid w:val="00153386"/>
    <w:rsid w:val="0016174C"/>
    <w:rsid w:val="001F7EBB"/>
    <w:rsid w:val="0025592B"/>
    <w:rsid w:val="0026598A"/>
    <w:rsid w:val="00297DA5"/>
    <w:rsid w:val="002A6DEC"/>
    <w:rsid w:val="002C1690"/>
    <w:rsid w:val="002D6EC2"/>
    <w:rsid w:val="002E68C7"/>
    <w:rsid w:val="002F15A8"/>
    <w:rsid w:val="00304636"/>
    <w:rsid w:val="00317EFF"/>
    <w:rsid w:val="003541DB"/>
    <w:rsid w:val="0036597B"/>
    <w:rsid w:val="00385E2A"/>
    <w:rsid w:val="0039562D"/>
    <w:rsid w:val="003A1982"/>
    <w:rsid w:val="003B3737"/>
    <w:rsid w:val="003C2BE0"/>
    <w:rsid w:val="003C7046"/>
    <w:rsid w:val="003D0AE6"/>
    <w:rsid w:val="003D270F"/>
    <w:rsid w:val="003F7D45"/>
    <w:rsid w:val="00402E68"/>
    <w:rsid w:val="00417CA9"/>
    <w:rsid w:val="00436F39"/>
    <w:rsid w:val="00486DF2"/>
    <w:rsid w:val="004B2447"/>
    <w:rsid w:val="004B2AEB"/>
    <w:rsid w:val="004B354A"/>
    <w:rsid w:val="004B4A93"/>
    <w:rsid w:val="004D16B8"/>
    <w:rsid w:val="004D3300"/>
    <w:rsid w:val="004D5632"/>
    <w:rsid w:val="0054576F"/>
    <w:rsid w:val="005821BE"/>
    <w:rsid w:val="00583351"/>
    <w:rsid w:val="005A0C1B"/>
    <w:rsid w:val="005C1E0C"/>
    <w:rsid w:val="005C3561"/>
    <w:rsid w:val="005D0FA0"/>
    <w:rsid w:val="005D6F7A"/>
    <w:rsid w:val="005E60E9"/>
    <w:rsid w:val="00620510"/>
    <w:rsid w:val="00671A23"/>
    <w:rsid w:val="0068030E"/>
    <w:rsid w:val="00690AE1"/>
    <w:rsid w:val="006B7EB2"/>
    <w:rsid w:val="006C070F"/>
    <w:rsid w:val="006F4A18"/>
    <w:rsid w:val="007329BC"/>
    <w:rsid w:val="007918E6"/>
    <w:rsid w:val="007B5CD4"/>
    <w:rsid w:val="007E03A2"/>
    <w:rsid w:val="0080163E"/>
    <w:rsid w:val="00805CF8"/>
    <w:rsid w:val="00837CC7"/>
    <w:rsid w:val="00844EBF"/>
    <w:rsid w:val="00852FB1"/>
    <w:rsid w:val="00853B74"/>
    <w:rsid w:val="008561A8"/>
    <w:rsid w:val="00870D4D"/>
    <w:rsid w:val="00874923"/>
    <w:rsid w:val="00880E7C"/>
    <w:rsid w:val="008A0AE3"/>
    <w:rsid w:val="008C2841"/>
    <w:rsid w:val="008C2EB8"/>
    <w:rsid w:val="008F47AF"/>
    <w:rsid w:val="00902B3B"/>
    <w:rsid w:val="00904009"/>
    <w:rsid w:val="00916C5A"/>
    <w:rsid w:val="00983AB1"/>
    <w:rsid w:val="009A557C"/>
    <w:rsid w:val="009C152C"/>
    <w:rsid w:val="009D15BA"/>
    <w:rsid w:val="009F6CFE"/>
    <w:rsid w:val="00A13E08"/>
    <w:rsid w:val="00A1657B"/>
    <w:rsid w:val="00A20158"/>
    <w:rsid w:val="00A30C95"/>
    <w:rsid w:val="00A324D9"/>
    <w:rsid w:val="00A41445"/>
    <w:rsid w:val="00A53F7F"/>
    <w:rsid w:val="00A60957"/>
    <w:rsid w:val="00A82775"/>
    <w:rsid w:val="00A966AB"/>
    <w:rsid w:val="00AB2639"/>
    <w:rsid w:val="00AB40B1"/>
    <w:rsid w:val="00AB4441"/>
    <w:rsid w:val="00AC68E2"/>
    <w:rsid w:val="00AD2873"/>
    <w:rsid w:val="00B24470"/>
    <w:rsid w:val="00B331F0"/>
    <w:rsid w:val="00B94CA7"/>
    <w:rsid w:val="00B96FC1"/>
    <w:rsid w:val="00BA207E"/>
    <w:rsid w:val="00BE113C"/>
    <w:rsid w:val="00BE5F75"/>
    <w:rsid w:val="00BF470A"/>
    <w:rsid w:val="00C102C9"/>
    <w:rsid w:val="00C52FAC"/>
    <w:rsid w:val="00C53C34"/>
    <w:rsid w:val="00C663BA"/>
    <w:rsid w:val="00C870C2"/>
    <w:rsid w:val="00CA76D2"/>
    <w:rsid w:val="00CF58A0"/>
    <w:rsid w:val="00D44543"/>
    <w:rsid w:val="00D51F22"/>
    <w:rsid w:val="00D815F9"/>
    <w:rsid w:val="00D90B40"/>
    <w:rsid w:val="00DB2D2A"/>
    <w:rsid w:val="00DB6FF4"/>
    <w:rsid w:val="00DC10C1"/>
    <w:rsid w:val="00DC3DA8"/>
    <w:rsid w:val="00E15F7B"/>
    <w:rsid w:val="00E401AC"/>
    <w:rsid w:val="00E42BCC"/>
    <w:rsid w:val="00E7066C"/>
    <w:rsid w:val="00E771AE"/>
    <w:rsid w:val="00EA2C31"/>
    <w:rsid w:val="00EB4975"/>
    <w:rsid w:val="00EC0E47"/>
    <w:rsid w:val="00EE6F2C"/>
    <w:rsid w:val="00EE7218"/>
    <w:rsid w:val="00EF4A1B"/>
    <w:rsid w:val="00F0121A"/>
    <w:rsid w:val="00F17F97"/>
    <w:rsid w:val="00F23A90"/>
    <w:rsid w:val="00F459D3"/>
    <w:rsid w:val="00F473E8"/>
    <w:rsid w:val="00F52836"/>
    <w:rsid w:val="00F7679E"/>
    <w:rsid w:val="00FA6DBD"/>
    <w:rsid w:val="00FB5DDC"/>
    <w:rsid w:val="00FB7EC7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102C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C102C9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102C9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102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58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Цитата1"/>
    <w:basedOn w:val="a"/>
    <w:rsid w:val="00A966AB"/>
    <w:pPr>
      <w:widowControl w:val="0"/>
      <w:suppressAutoHyphens/>
      <w:spacing w:after="0" w:line="240" w:lineRule="auto"/>
      <w:ind w:left="159" w:right="4201"/>
    </w:pPr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aa">
    <w:name w:val="Другое_"/>
    <w:basedOn w:val="a0"/>
    <w:link w:val="ab"/>
    <w:rsid w:val="005C1E0C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5C1E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2285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70</cp:revision>
  <cp:lastPrinted>2025-04-02T08:35:00Z</cp:lastPrinted>
  <dcterms:created xsi:type="dcterms:W3CDTF">2024-08-07T09:09:00Z</dcterms:created>
  <dcterms:modified xsi:type="dcterms:W3CDTF">2026-02-10T14:11:00Z</dcterms:modified>
</cp:coreProperties>
</file>